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F315" w14:textId="29C9ED82" w:rsidR="00986F9E" w:rsidRPr="00986F9E" w:rsidRDefault="006601AB" w:rsidP="00833E3E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Human Resources </w:t>
      </w:r>
      <w:r w:rsidR="00600CB6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Administrative Assistant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</w:t>
      </w:r>
      <w:r w:rsidR="000D6255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Aurora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, OR</w:t>
      </w:r>
    </w:p>
    <w:p w14:paraId="2B2C30BE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5956A0C5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ESSENTIAL DUTIE</w:t>
      </w:r>
      <w:r w:rsidR="00283E59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S</w:t>
      </w: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 xml:space="preserve"> AND RESPONSIBILITIES</w:t>
      </w:r>
    </w:p>
    <w:p w14:paraId="4CD95664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Maintain and update employee records, HR databases, and personnel files, ensuring accuracy and compliance, including weekly filing.</w:t>
      </w:r>
    </w:p>
    <w:p w14:paraId="48D41345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Assist with recruitment activities, including posting job openings, screening candidates, scheduling interviews, and conducting reference checks.</w:t>
      </w:r>
    </w:p>
    <w:p w14:paraId="0AF408D9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 xml:space="preserve">Coordinate onboarding and orientation for new hires, including completion of required paperwork, scheduling calendar invites, and providing safety gear. </w:t>
      </w:r>
    </w:p>
    <w:p w14:paraId="4F042AF2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Track employee training, certifications, and safety requirements, ensuring completion of all mandatory programs on schedule. Organize annual training meetings and notify Senior HR Generalist when retraining is required.</w:t>
      </w:r>
    </w:p>
    <w:p w14:paraId="6DF07601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Support seasonal workforce management, including proper documentation, onboarding, and regulatory compliance; provide weekly hours to staffing agencies for temporary employees.</w:t>
      </w:r>
    </w:p>
    <w:p w14:paraId="3CEBFA60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Manage the milestone anniversary recognition program.</w:t>
      </w:r>
    </w:p>
    <w:p w14:paraId="43F11203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Prepare and distribute weekly and monthly reports, such as Employee Check-Off List, PTO accrual, birthdays, anniversaries, and other relevant data.</w:t>
      </w:r>
    </w:p>
    <w:p w14:paraId="124CCE77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 xml:space="preserve">Create and distribute memos, flyers, gifts, and other employee communications. Manage and update </w:t>
      </w:r>
      <w:proofErr w:type="spellStart"/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OptiSigns</w:t>
      </w:r>
      <w:proofErr w:type="spellEnd"/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 xml:space="preserve"> digital displays.</w:t>
      </w:r>
    </w:p>
    <w:p w14:paraId="279968C0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Coordinate monthly birthday lunches.</w:t>
      </w:r>
    </w:p>
    <w:p w14:paraId="43544619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Maintain the MAS calendar, ensuring prescheduled conferences, tours, and events are accurately reflected.</w:t>
      </w:r>
    </w:p>
    <w:p w14:paraId="1311F757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Manage the Office Depot account for the office and place orders as needed.</w:t>
      </w:r>
    </w:p>
    <w:p w14:paraId="334A784F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Monitor changes in HR laws, regulations, and procedures, coordinating with the team to ensure policies and processes remain compliant; stay current with HR best practices.</w:t>
      </w:r>
    </w:p>
    <w:p w14:paraId="4AF62EEA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 xml:space="preserve">Draft and distribute emails, memos, and letters, collecting signatures as needed. </w:t>
      </w:r>
    </w:p>
    <w:p w14:paraId="61729408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Serve as a backup for safety meetings, including notetaking, meeting setup, and related support.</w:t>
      </w:r>
    </w:p>
    <w:p w14:paraId="03A5EC9F" w14:textId="77777777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Assist with benefits administration, including tracking employee eligibility and providing upcoming eligibility reports to the Senior HR Generalist.</w:t>
      </w:r>
    </w:p>
    <w:p w14:paraId="0F7350F4" w14:textId="1CBDA788" w:rsidR="00C308BB" w:rsidRPr="00C308BB" w:rsidRDefault="00C308BB" w:rsidP="00C308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  <w:lang w:val="en"/>
        </w:rPr>
      </w:pP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 xml:space="preserve">Coordinate and </w:t>
      </w: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schedule</w:t>
      </w: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 xml:space="preserve">benefit </w:t>
      </w:r>
      <w:r w:rsidRPr="00C308BB">
        <w:rPr>
          <w:rFonts w:ascii="Arial" w:eastAsia="Times New Roman" w:hAnsi="Arial" w:cs="Arial"/>
          <w:bCs/>
          <w:color w:val="000000" w:themeColor="text1"/>
          <w:szCs w:val="24"/>
          <w:lang w:val="en"/>
        </w:rPr>
        <w:t>enrollment meetings, ensuring employees receive timely information and enrollment materials.</w:t>
      </w:r>
    </w:p>
    <w:p w14:paraId="2749360C" w14:textId="77777777" w:rsidR="00833E3E" w:rsidRPr="00C308BB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  <w:lang w:val="en"/>
        </w:rPr>
      </w:pPr>
    </w:p>
    <w:p w14:paraId="3EAB3729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MINIMUM QUALIFICATIONS AND EXPERIENCE REQUIREMENTS</w:t>
      </w:r>
    </w:p>
    <w:p w14:paraId="393721BE" w14:textId="77777777" w:rsidR="004C719C" w:rsidRPr="004C719C" w:rsidRDefault="004C719C" w:rsidP="004C719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C719C">
        <w:rPr>
          <w:rFonts w:ascii="Arial" w:eastAsia="Times New Roman" w:hAnsi="Arial" w:cs="Arial"/>
          <w:bCs/>
          <w:color w:val="000000" w:themeColor="text1"/>
          <w:szCs w:val="24"/>
        </w:rPr>
        <w:t>1–2 years of experience in Human Resources or a related administrative role, or an individual seeking to develop and grow a career in Human Resources.</w:t>
      </w:r>
    </w:p>
    <w:p w14:paraId="131646B9" w14:textId="77777777" w:rsidR="004C719C" w:rsidRPr="004C719C" w:rsidRDefault="004C719C" w:rsidP="004C719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C719C">
        <w:rPr>
          <w:rFonts w:ascii="Arial" w:eastAsia="Times New Roman" w:hAnsi="Arial" w:cs="Arial"/>
          <w:bCs/>
          <w:color w:val="000000" w:themeColor="text1"/>
          <w:szCs w:val="24"/>
        </w:rPr>
        <w:t>High level of interpersonal skills to handle sensitive and confidential situations and documentation.</w:t>
      </w:r>
    </w:p>
    <w:p w14:paraId="58A3F2BC" w14:textId="77777777" w:rsidR="004C719C" w:rsidRPr="004C719C" w:rsidRDefault="004C719C" w:rsidP="004C719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C719C">
        <w:rPr>
          <w:rFonts w:ascii="Arial" w:eastAsia="Times New Roman" w:hAnsi="Arial" w:cs="Arial"/>
          <w:bCs/>
          <w:color w:val="000000" w:themeColor="text1"/>
          <w:szCs w:val="24"/>
        </w:rPr>
        <w:t>Attention to detail in composing, typing and proofing materials, establishing priorities and meeting deadlines</w:t>
      </w:r>
    </w:p>
    <w:p w14:paraId="24A3F3BC" w14:textId="77777777" w:rsidR="004C719C" w:rsidRPr="004C719C" w:rsidRDefault="004C719C" w:rsidP="004C719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C719C">
        <w:rPr>
          <w:rFonts w:ascii="Arial" w:eastAsia="Times New Roman" w:hAnsi="Arial" w:cs="Arial"/>
          <w:bCs/>
          <w:color w:val="000000" w:themeColor="text1"/>
          <w:szCs w:val="24"/>
        </w:rPr>
        <w:t>Excellent writing abilities.</w:t>
      </w:r>
    </w:p>
    <w:p w14:paraId="40CA3A2E" w14:textId="77777777" w:rsidR="004C719C" w:rsidRPr="004C719C" w:rsidRDefault="004C719C" w:rsidP="004C719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C719C">
        <w:rPr>
          <w:rFonts w:ascii="Arial" w:eastAsia="Times New Roman" w:hAnsi="Arial" w:cs="Arial"/>
          <w:bCs/>
          <w:color w:val="000000" w:themeColor="text1"/>
          <w:szCs w:val="24"/>
        </w:rPr>
        <w:t>Self-starter and ability to work well in a manufacturing environment.</w:t>
      </w:r>
    </w:p>
    <w:p w14:paraId="2926CA1C" w14:textId="77777777" w:rsidR="004C719C" w:rsidRPr="004C719C" w:rsidRDefault="004C719C" w:rsidP="004C719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C719C">
        <w:rPr>
          <w:rFonts w:ascii="Arial" w:eastAsia="Times New Roman" w:hAnsi="Arial" w:cs="Arial"/>
          <w:bCs/>
          <w:color w:val="000000" w:themeColor="text1"/>
          <w:szCs w:val="24"/>
        </w:rPr>
        <w:t>Working knowledge of Microsoft Office, Excel, and Outlook.</w:t>
      </w:r>
    </w:p>
    <w:p w14:paraId="50244E04" w14:textId="77777777" w:rsidR="004C719C" w:rsidRPr="004C719C" w:rsidRDefault="004C719C" w:rsidP="004C719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C719C">
        <w:rPr>
          <w:rFonts w:ascii="Arial" w:eastAsia="Times New Roman" w:hAnsi="Arial" w:cs="Arial"/>
          <w:bCs/>
          <w:color w:val="000000" w:themeColor="text1"/>
          <w:szCs w:val="24"/>
        </w:rPr>
        <w:t>Exceptional customer service and phone skills.</w:t>
      </w:r>
    </w:p>
    <w:p w14:paraId="1BD1D1FD" w14:textId="77777777" w:rsidR="004C719C" w:rsidRPr="004C719C" w:rsidRDefault="004C719C" w:rsidP="004C719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C719C">
        <w:rPr>
          <w:rFonts w:ascii="Arial" w:eastAsia="Times New Roman" w:hAnsi="Arial" w:cs="Arial"/>
          <w:bCs/>
          <w:color w:val="000000" w:themeColor="text1"/>
          <w:szCs w:val="24"/>
        </w:rPr>
        <w:t>Ability to perform at high levels in a fast-paced ever-changing work environment.</w:t>
      </w:r>
    </w:p>
    <w:p w14:paraId="5B7184EA" w14:textId="77777777" w:rsidR="004C719C" w:rsidRPr="004C719C" w:rsidRDefault="004C719C" w:rsidP="004C719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4C719C">
        <w:rPr>
          <w:rFonts w:ascii="Arial" w:eastAsia="Times New Roman" w:hAnsi="Arial" w:cs="Arial"/>
          <w:bCs/>
          <w:color w:val="000000" w:themeColor="text1"/>
          <w:szCs w:val="24"/>
        </w:rPr>
        <w:t>Bilingual in Spanish – writing, speaking, reading</w:t>
      </w:r>
    </w:p>
    <w:p w14:paraId="3D86CF7B" w14:textId="77777777" w:rsidR="005A6ED8" w:rsidRPr="005A6ED8" w:rsidRDefault="005A6ED8" w:rsidP="005A6ED8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</w:p>
    <w:p w14:paraId="1140B397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7A366944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lastRenderedPageBreak/>
        <w:t>LOCATION AND HOURS</w:t>
      </w:r>
    </w:p>
    <w:p w14:paraId="572FA120" w14:textId="376A861B" w:rsidR="00A1435E" w:rsidRDefault="000D6255" w:rsidP="00A14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9400</w:t>
      </w:r>
      <w:r w:rsidR="00A1435E">
        <w:rPr>
          <w:rFonts w:ascii="Arial" w:eastAsia="Times New Roman" w:hAnsi="Arial" w:cs="Arial"/>
          <w:color w:val="000000" w:themeColor="text1"/>
          <w:szCs w:val="24"/>
        </w:rPr>
        <w:t xml:space="preserve"> St. Paul Hwy NE</w:t>
      </w:r>
    </w:p>
    <w:p w14:paraId="594528AF" w14:textId="30DFD5C0" w:rsidR="00A1435E" w:rsidRDefault="000D6255" w:rsidP="00A14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Aurora, OR 97002</w:t>
      </w:r>
    </w:p>
    <w:p w14:paraId="422BCC3C" w14:textId="77777777" w:rsidR="00A1435E" w:rsidRDefault="00A1435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14714580" w14:textId="16CFDDFF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This position is full-time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 xml:space="preserve"> - exempt from</w:t>
      </w:r>
      <w:r w:rsidR="000C69AE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>overtime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. The scheduled shift for </w:t>
      </w:r>
      <w:r w:rsidR="00495E7F">
        <w:rPr>
          <w:rFonts w:ascii="Arial" w:eastAsia="Times New Roman" w:hAnsi="Arial" w:cs="Arial"/>
          <w:color w:val="000000" w:themeColor="text1"/>
          <w:szCs w:val="24"/>
        </w:rPr>
        <w:t>t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his position is: Monday through Friday, </w:t>
      </w:r>
      <w:r w:rsidR="005A6ED8">
        <w:rPr>
          <w:rFonts w:ascii="Arial" w:eastAsia="Times New Roman" w:hAnsi="Arial" w:cs="Arial"/>
          <w:color w:val="000000" w:themeColor="text1"/>
          <w:szCs w:val="24"/>
        </w:rPr>
        <w:t>7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>:30 a.m. – 4:30 p.m.</w:t>
      </w:r>
    </w:p>
    <w:p w14:paraId="2FD38B4C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6193A046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DATE POSTED</w:t>
      </w: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6655E347" w14:textId="2CE87945" w:rsidR="006320D9" w:rsidRPr="00986F9E" w:rsidRDefault="004C719C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szCs w:val="24"/>
        </w:rPr>
        <w:t>April 10, 2026</w:t>
      </w:r>
    </w:p>
    <w:sectPr w:rsidR="00AA1497" w:rsidRPr="0098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863D8"/>
    <w:multiLevelType w:val="hybridMultilevel"/>
    <w:tmpl w:val="3F040EA6"/>
    <w:lvl w:ilvl="0" w:tplc="04090001">
      <w:start w:val="1"/>
      <w:numFmt w:val="bullet"/>
      <w:lvlText w:val=""/>
      <w:lvlJc w:val="left"/>
      <w:pPr>
        <w:ind w:left="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1FA11F28"/>
    <w:multiLevelType w:val="hybridMultilevel"/>
    <w:tmpl w:val="F09E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30E45"/>
    <w:multiLevelType w:val="hybridMultilevel"/>
    <w:tmpl w:val="56F20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77D5E"/>
    <w:multiLevelType w:val="hybridMultilevel"/>
    <w:tmpl w:val="8A00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296715">
    <w:abstractNumId w:val="0"/>
  </w:num>
  <w:num w:numId="2" w16cid:durableId="856582733">
    <w:abstractNumId w:val="6"/>
  </w:num>
  <w:num w:numId="3" w16cid:durableId="1272590009">
    <w:abstractNumId w:val="5"/>
  </w:num>
  <w:num w:numId="4" w16cid:durableId="920064645">
    <w:abstractNumId w:val="7"/>
  </w:num>
  <w:num w:numId="5" w16cid:durableId="1304117528">
    <w:abstractNumId w:val="4"/>
  </w:num>
  <w:num w:numId="6" w16cid:durableId="242107823">
    <w:abstractNumId w:val="1"/>
  </w:num>
  <w:num w:numId="7" w16cid:durableId="669020011">
    <w:abstractNumId w:val="3"/>
  </w:num>
  <w:num w:numId="8" w16cid:durableId="1358655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46524"/>
    <w:rsid w:val="0005315D"/>
    <w:rsid w:val="000C69AE"/>
    <w:rsid w:val="000D6255"/>
    <w:rsid w:val="00102DBF"/>
    <w:rsid w:val="00196BAD"/>
    <w:rsid w:val="00242FAB"/>
    <w:rsid w:val="00283E59"/>
    <w:rsid w:val="0037605F"/>
    <w:rsid w:val="003E583A"/>
    <w:rsid w:val="003E6270"/>
    <w:rsid w:val="00495E7F"/>
    <w:rsid w:val="004C719C"/>
    <w:rsid w:val="005A6ED8"/>
    <w:rsid w:val="005F2A13"/>
    <w:rsid w:val="00600CB6"/>
    <w:rsid w:val="006601AB"/>
    <w:rsid w:val="006A5E4D"/>
    <w:rsid w:val="006A73EE"/>
    <w:rsid w:val="00716A9F"/>
    <w:rsid w:val="00833E3E"/>
    <w:rsid w:val="00890F3E"/>
    <w:rsid w:val="009511A1"/>
    <w:rsid w:val="00986F9E"/>
    <w:rsid w:val="009F1DBF"/>
    <w:rsid w:val="00A1435E"/>
    <w:rsid w:val="00A7023F"/>
    <w:rsid w:val="00B216A0"/>
    <w:rsid w:val="00B25652"/>
    <w:rsid w:val="00BB0320"/>
    <w:rsid w:val="00C308BB"/>
    <w:rsid w:val="00CF30FA"/>
    <w:rsid w:val="00D6265D"/>
    <w:rsid w:val="00D80A16"/>
    <w:rsid w:val="00DA3D28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FAB7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eb05b15ca3882e24e78a8361dfc1d000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b4814da59f193ec7798f3fd4628c3069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696AC-4643-4050-B67D-930F89A8FBD8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customXml/itemProps2.xml><?xml version="1.0" encoding="utf-8"?>
<ds:datastoreItem xmlns:ds="http://schemas.openxmlformats.org/officeDocument/2006/customXml" ds:itemID="{A453C93E-7C68-4498-84C4-530AA0C62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C3C07-A5F5-40FA-A61D-8033E60DB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2628</Characters>
  <Application>Microsoft Office Word</Application>
  <DocSecurity>0</DocSecurity>
  <Lines>97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Geneva Salazar</cp:lastModifiedBy>
  <cp:revision>16</cp:revision>
  <dcterms:created xsi:type="dcterms:W3CDTF">2018-09-25T16:18:00Z</dcterms:created>
  <dcterms:modified xsi:type="dcterms:W3CDTF">2026-04-10T18:28:00Z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1017400</vt:r8>
  </property>
</Properties>
</file>